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29" w:rsidRPr="006A24BE" w:rsidRDefault="00474186" w:rsidP="0047418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A39EB37" wp14:editId="7B0178EA">
            <wp:extent cx="6152444" cy="141111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618" b="53519"/>
                    <a:stretch/>
                  </pic:blipFill>
                  <pic:spPr bwMode="auto">
                    <a:xfrm>
                      <a:off x="0" y="0"/>
                      <a:ext cx="6155539" cy="141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B29" w:rsidRPr="006A24BE">
        <w:rPr>
          <w:rFonts w:ascii="Times New Roman" w:hAnsi="Times New Roman" w:cs="Times New Roman"/>
          <w:sz w:val="24"/>
          <w:szCs w:val="24"/>
        </w:rPr>
        <w:tab/>
      </w:r>
      <w:r w:rsidR="00081B29" w:rsidRPr="006A24BE">
        <w:rPr>
          <w:rFonts w:ascii="Times New Roman" w:hAnsi="Times New Roman" w:cs="Times New Roman"/>
          <w:sz w:val="24"/>
          <w:szCs w:val="24"/>
        </w:rPr>
        <w:tab/>
      </w:r>
      <w:r w:rsidR="00081B29" w:rsidRPr="006A24BE">
        <w:rPr>
          <w:rFonts w:ascii="Times New Roman" w:hAnsi="Times New Roman" w:cs="Times New Roman"/>
          <w:sz w:val="24"/>
          <w:szCs w:val="24"/>
        </w:rPr>
        <w:tab/>
      </w:r>
      <w:r w:rsidR="00081B29" w:rsidRPr="006A24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1B29" w:rsidRPr="006A24BE">
        <w:rPr>
          <w:rFonts w:ascii="Times New Roman" w:hAnsi="Times New Roman" w:cs="Times New Roman"/>
          <w:b/>
          <w:sz w:val="24"/>
          <w:szCs w:val="24"/>
        </w:rPr>
        <w:t>Туйту</w:t>
      </w:r>
      <w:proofErr w:type="spellEnd"/>
      <w:r w:rsidR="00081B29"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B29" w:rsidRPr="006A24BE">
        <w:rPr>
          <w:rFonts w:ascii="Times New Roman" w:hAnsi="Times New Roman" w:cs="Times New Roman"/>
          <w:b/>
          <w:sz w:val="24"/>
          <w:szCs w:val="24"/>
        </w:rPr>
        <w:t>Каракеев</w:t>
      </w:r>
      <w:proofErr w:type="spellEnd"/>
      <w:r w:rsidR="00081B29"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B29" w:rsidRPr="006A24BE">
        <w:rPr>
          <w:rFonts w:ascii="Times New Roman" w:hAnsi="Times New Roman" w:cs="Times New Roman"/>
          <w:b/>
          <w:sz w:val="24"/>
          <w:szCs w:val="24"/>
        </w:rPr>
        <w:t>атындагы</w:t>
      </w:r>
      <w:proofErr w:type="spellEnd"/>
      <w:r w:rsidR="00081B29"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B29" w:rsidRPr="006A24BE">
        <w:rPr>
          <w:rFonts w:ascii="Times New Roman" w:hAnsi="Times New Roman" w:cs="Times New Roman"/>
          <w:b/>
          <w:sz w:val="24"/>
          <w:szCs w:val="24"/>
        </w:rPr>
        <w:t>орто</w:t>
      </w:r>
      <w:proofErr w:type="spellEnd"/>
      <w:r w:rsidR="00081B29"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B29" w:rsidRPr="006A24BE">
        <w:rPr>
          <w:rFonts w:ascii="Times New Roman" w:hAnsi="Times New Roman" w:cs="Times New Roman"/>
          <w:b/>
          <w:sz w:val="24"/>
          <w:szCs w:val="24"/>
        </w:rPr>
        <w:t>мектебинин</w:t>
      </w:r>
      <w:proofErr w:type="spellEnd"/>
    </w:p>
    <w:p w:rsidR="00081B29" w:rsidRPr="006A24BE" w:rsidRDefault="00081B29" w:rsidP="0008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ичиндеги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көзөмө</w:t>
      </w:r>
      <w:proofErr w:type="gramStart"/>
      <w:r w:rsidRPr="006A24BE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6A24BE">
        <w:rPr>
          <w:rFonts w:ascii="Times New Roman" w:hAnsi="Times New Roman" w:cs="Times New Roman"/>
          <w:b/>
          <w:sz w:val="24"/>
          <w:szCs w:val="24"/>
        </w:rPr>
        <w:t>өнүндө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жобо</w:t>
      </w:r>
      <w:proofErr w:type="spellEnd"/>
    </w:p>
    <w:p w:rsidR="00081B29" w:rsidRPr="006A24BE" w:rsidRDefault="00081B29" w:rsidP="00081B29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жоболор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>.</w:t>
      </w:r>
    </w:p>
    <w:p w:rsidR="00081B29" w:rsidRDefault="00081B29" w:rsidP="00081B29">
      <w:pPr>
        <w:pStyle w:val="a3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Бул жобо  КР "Билим берүү жөнүндө" Мыйзамына, Билим берүү мекемеси жөнүндө типтүү жобого,  КР Билим берүү министрлиги</w:t>
      </w:r>
      <w:bookmarkStart w:id="0" w:name="_GoBack"/>
      <w:bookmarkEnd w:id="0"/>
      <w:r w:rsidRPr="006A24BE">
        <w:rPr>
          <w:rFonts w:ascii="Times New Roman" w:hAnsi="Times New Roman" w:cs="Times New Roman"/>
          <w:sz w:val="24"/>
          <w:szCs w:val="24"/>
          <w:lang w:val="ky-KG"/>
        </w:rPr>
        <w:t>нин  "Текшерүүнү камсыз кылуу жөнүндө" каттарына ылайык иштелип чыккан жана текшерүүчү иш-чаралар, Билим берүү мекемелеринин жетекчилеринин кызматтык көзөмөлүнүн мазмунун жана укуктук камсыздоосу жөнүндө жобо, Туйту Каракеев атындагы мектептин Уставынын негизинде жазылган.</w:t>
      </w:r>
    </w:p>
    <w:p w:rsidR="00081B29" w:rsidRDefault="00081B29" w:rsidP="00081B29">
      <w:pPr>
        <w:pStyle w:val="a3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Регламент мектептеги контролду (МББ) өткөрүүнүн маз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мунун жана тартибин жөнгө салат. </w:t>
      </w:r>
    </w:p>
    <w:p w:rsidR="00081B29" w:rsidRDefault="00081B29" w:rsidP="00081B29">
      <w:pPr>
        <w:pStyle w:val="a3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 Мектеп ичиндеги көзөмөл - бул ушунун негизинде башкаруу чечимдерин кабыл алуу максатында билим берүү процессинин жүрүшү жана жыйынтыктары  жөнүндө маалыматтарды алуу жана иштеп чыгуу процесси.</w:t>
      </w:r>
    </w:p>
    <w:p w:rsidR="00081B29" w:rsidRDefault="00081B29" w:rsidP="00081B29">
      <w:pPr>
        <w:pStyle w:val="a3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 Көзөмөлдүн негизги объектиси - мектеп мугалимдеринин ишмердүүлүгү, ал эми предмети - алардын педагогикалык ишмердүүлүгүнүн натыйжаларынын  КР мыйзамдарына жана ченемдик укуктук актыларга, анын ичинде мектеп үчүн буйруктарды, көрсөтмөлөрдү жана педагогикалык кеңештердин чечимдерине шайкештиги.</w:t>
      </w:r>
    </w:p>
    <w:p w:rsidR="00081B29" w:rsidRDefault="00081B29" w:rsidP="00081B29">
      <w:pPr>
        <w:pStyle w:val="a3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Мектеп ичиндеги көзөмөл пландуу, системалуу, максаттуу, квалификациялуу, көп тараптуу, дифференциалдуу, интенсивдүү, так уюштурулган жана натыйжалуу болушу керек.</w:t>
      </w:r>
    </w:p>
    <w:p w:rsidR="00081B29" w:rsidRDefault="00081B29" w:rsidP="00081B29">
      <w:pPr>
        <w:pStyle w:val="a3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Мектеп ичиндеги көзөмөл жөнүндө жобо мектеп кеңешинин жыйынында кабыл алынып, ага өзгөртүүлөрдү жана толуктоолорду киргизүүгө укуктуу мектептин директору тарабынан бекитилет.</w:t>
      </w:r>
    </w:p>
    <w:p w:rsidR="00081B29" w:rsidRPr="006A24BE" w:rsidRDefault="00081B29" w:rsidP="00081B29">
      <w:pPr>
        <w:pStyle w:val="a3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Көзөмөлдүн жүрүшүндө билим берүү процессинин катышуучуларынын, ошондой эле көзөмөлдөнүүчү адамдардын укуктары менен эркиндиктери бузулушу мүмкүн эмес.</w:t>
      </w:r>
    </w:p>
    <w:p w:rsidR="00081B29" w:rsidRPr="006A24BE" w:rsidRDefault="00081B29" w:rsidP="00081B29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b/>
          <w:sz w:val="24"/>
          <w:szCs w:val="24"/>
          <w:lang w:val="ky-KG"/>
        </w:rPr>
        <w:t>Максаттар:</w:t>
      </w:r>
    </w:p>
    <w:p w:rsidR="00081B29" w:rsidRDefault="00081B29" w:rsidP="00081B29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Билим берүү чөйрөсүндөгү мыйзамдардын, ар кандай деңгээлдеги билим берүү органдарынын ченемдик документтеринин жана мектеп мугалимдеринин кеңештеринин чечимдеринин аткарылышын көзөмөлдөө;</w:t>
      </w:r>
    </w:p>
    <w:p w:rsidR="00081B29" w:rsidRDefault="00081B29" w:rsidP="00081B29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Мыйзам бузуулардын негизин талдоо, алардын алдын алуу боюнча чараларды көрүү;</w:t>
      </w:r>
    </w:p>
    <w:p w:rsidR="00081B29" w:rsidRDefault="00081B29" w:rsidP="00081B29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Педагогикалык жамааттын ишинин натыйжалуулугун талдоо жана эксперттик баа берүү;</w:t>
      </w:r>
    </w:p>
    <w:p w:rsidR="00081B29" w:rsidRDefault="00081B29" w:rsidP="00081B29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Педагогикалык иштин натыйжаларын изилдөө, окуу процессин уюштуруудагы оң жана терс тенденцияларды аныктоо жана ушул негизде педагогикалык тажрыйбаны жайылтуу жана терс тенденцияларды жоюу боюнча сунуштарды иштеп чыгуу;</w:t>
      </w:r>
    </w:p>
    <w:p w:rsidR="00081B29" w:rsidRDefault="00081B29" w:rsidP="00081B29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Мектеп үчүн буйруктарды жана буйруктарды аткаруунун натыйжаларын талдоо;</w:t>
      </w:r>
    </w:p>
    <w:p w:rsidR="00081B29" w:rsidRPr="006A24BE" w:rsidRDefault="00081B29" w:rsidP="00081B29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lastRenderedPageBreak/>
        <w:t>Мониторинг жүргүзүү процессинде окутуучулук курамга усулдук жардам көрсөтүү.</w:t>
      </w:r>
    </w:p>
    <w:p w:rsidR="00081B29" w:rsidRPr="006A24BE" w:rsidRDefault="00081B29" w:rsidP="00081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Текшерүүнүн</w:t>
      </w:r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мазмуну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>: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Милдеттүү жалпы  билим берүү шарттарында "Билим берүү жөнүндө"  КР Мыйзамынын талаптарын сактоо;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конституциялык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укуктарын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катышуучуларынын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кепилдиктерин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сактоо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процессинде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колдоону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Бекитилген билим берүү программаларын жана окуу пландарын ишке ашыруу, бекитилген билим берүү графиктерин сактоо;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Мектептин иш кагаздарын жүргүзүү: маалыматтык-коммуникациялык технологиялар контекстинде баалоонун заманбап методдорун колдонуп класстык журналдар, пландар, окуучулардын күндөлүктөрү жана дептери, сабактан тышкаркы иш журналдары (документтердин электрондук формаларын, анын ичинде электрондук журналды жана күндөлүктөрдү жүргүзүү);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Окуучулардын  билим деңгээли жана көндүмдөрү, билим сапаты;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Мектептин Уставын, ички эмгек эрежелерин жана башка жергиликтүү актыларын сактоо;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Окуучулардын аралык жана жыйынтыктоочу аттестациясын өткөрүү жана алардын жетишкендиктерин көзөмөлдөө жол-жобосун сактоо;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Чыгармачыл топтордун, усулдук бирикмелердин, китепканалардын иши;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катышуучуларынын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ден-соолугун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Жамааттык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чечимдердин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жоболордун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аткарылышы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материалдарынын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абалын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Санитардык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эрежелердин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сактоо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Көзөмөлдөө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ыкмалары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>: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уроо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естирлөө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абактарга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иш-чараларга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а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оциалдык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сурамжылоо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ониторинг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азуу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жүзүндө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оозеки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сурамжылоо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окументтерди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аарлашуу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081B29" w:rsidRPr="006A24BE" w:rsidRDefault="00081B29" w:rsidP="00081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Mектепте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көзөмөлдун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түрлө</w:t>
      </w:r>
      <w:proofErr w:type="gramStart"/>
      <w:r w:rsidRPr="006A24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A24BE">
        <w:rPr>
          <w:rFonts w:ascii="Times New Roman" w:hAnsi="Times New Roman" w:cs="Times New Roman"/>
          <w:b/>
          <w:sz w:val="24"/>
          <w:szCs w:val="24"/>
        </w:rPr>
        <w:t>ү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мазмуну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>):</w:t>
      </w:r>
    </w:p>
    <w:p w:rsidR="00081B29" w:rsidRDefault="00081B29" w:rsidP="00081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Тематикалык (белгилүү бир маселени, команданын, топтун, бир мугалимдин же класс жетекчинин иш-аракетиндеги бир багытты терең изилдөө);</w:t>
      </w:r>
    </w:p>
    <w:p w:rsidR="00081B29" w:rsidRPr="006A24BE" w:rsidRDefault="00081B29" w:rsidP="00081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татаал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андан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чөйрөсүндө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команданы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топту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тараптуу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).</w:t>
      </w:r>
    </w:p>
    <w:p w:rsidR="00081B29" w:rsidRPr="006A24BE" w:rsidRDefault="00081B29" w:rsidP="00081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Мектепте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көзөмөлдун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b/>
          <w:sz w:val="24"/>
          <w:szCs w:val="24"/>
        </w:rPr>
        <w:t>формалары</w:t>
      </w:r>
      <w:proofErr w:type="spellEnd"/>
      <w:r w:rsidRPr="006A24BE">
        <w:rPr>
          <w:rFonts w:ascii="Times New Roman" w:hAnsi="Times New Roman" w:cs="Times New Roman"/>
          <w:b/>
          <w:sz w:val="24"/>
          <w:szCs w:val="24"/>
        </w:rPr>
        <w:t>:</w:t>
      </w:r>
    </w:p>
    <w:p w:rsidR="00081B29" w:rsidRPr="006A24BE" w:rsidRDefault="00081B29" w:rsidP="00081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Жеке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башкаруунун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карашында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);</w:t>
      </w:r>
    </w:p>
    <w:p w:rsidR="00081B29" w:rsidRPr="006A24BE" w:rsidRDefault="00081B29" w:rsidP="00081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Класс-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);</w:t>
      </w:r>
    </w:p>
    <w:p w:rsidR="00081B29" w:rsidRPr="006A24BE" w:rsidRDefault="00081B29" w:rsidP="00081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Тематикалык-жалпылоочу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081B29" w:rsidRPr="006A24BE" w:rsidRDefault="00081B29" w:rsidP="00081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);</w:t>
      </w:r>
    </w:p>
    <w:p w:rsidR="00081B29" w:rsidRPr="006A24BE" w:rsidRDefault="00081B29" w:rsidP="00081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Комплекстүү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).</w:t>
      </w:r>
    </w:p>
    <w:p w:rsidR="00081B29" w:rsidRPr="006A24BE" w:rsidRDefault="00081B29" w:rsidP="00081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Уюштуруу</w:t>
      </w:r>
      <w:proofErr w:type="spellEnd"/>
    </w:p>
    <w:p w:rsidR="00081B29" w:rsidRPr="006A24BE" w:rsidRDefault="00081B29" w:rsidP="00081B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lastRenderedPageBreak/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звенолорунда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козомолунун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бирдиктүү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081B29" w:rsidRDefault="00081B29" w:rsidP="00081B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Мектептин ички козомолунун бирдиктүү планынын негизинде контролдоонун конкреттүү формалары, максаттары, түрлөрү, объектиси, мөөнөтү жана узактыгы көрсөтү</w:t>
      </w:r>
      <w:r>
        <w:rPr>
          <w:rFonts w:ascii="Times New Roman" w:hAnsi="Times New Roman" w:cs="Times New Roman"/>
          <w:sz w:val="24"/>
          <w:szCs w:val="24"/>
          <w:lang w:val="ky-KG"/>
        </w:rPr>
        <w:t>лгөн бир айлык иш планы түзүлөт;</w:t>
      </w:r>
    </w:p>
    <w:p w:rsidR="00081B29" w:rsidRDefault="00081B29" w:rsidP="00081B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  <w:lang w:val="ky-KG"/>
        </w:rPr>
        <w:t>Мектептин ички козомолунун  кандайдыр бир мазмунунун абалын текш</w:t>
      </w:r>
      <w:r>
        <w:rPr>
          <w:rFonts w:ascii="Times New Roman" w:hAnsi="Times New Roman" w:cs="Times New Roman"/>
          <w:sz w:val="24"/>
          <w:szCs w:val="24"/>
          <w:lang w:val="ky-KG"/>
        </w:rPr>
        <w:t>ерүү төмөнкү баскычтардан турат;</w:t>
      </w:r>
    </w:p>
    <w:p w:rsidR="00081B29" w:rsidRDefault="00081B29" w:rsidP="00081B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Текшерүүнү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максатын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аныктоо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Default="00081B29" w:rsidP="00081B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Текшериле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объектилерди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тапшырмасынын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IMS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көрсөтм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ө-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жолугушуу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чыныгы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абалы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билдирүү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4BE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абалга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объективдүү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берүүдөн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келип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корутундулар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процессин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өркүндөтүү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кемчиликтерди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жоюу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сунуштар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Кемчиликтерди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жоюу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кайталап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көзөмөлдөө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мөөнө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өрдү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аныктоо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7.4.Бакылоону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директору,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тапшырмасы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директордун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максаттар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түзүлгөн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жүргүзөт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7.5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Контролго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эксперттер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катары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үнчү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жактын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компетенттүү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адистери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тартылышы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7.6 Директор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алдыдагы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аудиттин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мөөнө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өрү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максаттары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буйрук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чыгарат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аудиттин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маселелерин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аныктаган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тапшырма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тапшыруунун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мөөнөтүн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белгилейт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жетиштүү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салыштыруу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мүмкүнчүлүгүн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кылууга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7.7.Тематикалык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комплекстүү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текшерүүлөрдүн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узактыгы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сабак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сабак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иш-чаралар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күндөн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ашпоого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7.8.Эксперттер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керектүү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суроого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предметине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изилдөөгө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Пландуу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жүргүзүүдө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убактысы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көрсөтүлгөн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окутуучунун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эскертүүсү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кылынбайт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7.9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Чукул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учурларда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директордун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сабактарына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-ала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эскертүүсүз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катыша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алышат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7.10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негиздери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төмөнкүлө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кызматкердин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аттестацияга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арызы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Пландуу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абалын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текшерүү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lastRenderedPageBreak/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чөйрөсүндөгү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мыйзам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бузууларга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юридикалык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жактардын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кайрылуусу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7.11.Текшерүүнү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отчет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түрүндө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таризделет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көрсөтүлөт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Убакыт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курамы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4BE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процессте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жүргүзүлдү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сабактарга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катышышты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тесттер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өткөрүлдү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маектешүүлөр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документтери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каралды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.);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Фактылардын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баяндалышы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аныкталды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Табылгалар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Сунуштар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сунуштар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Текшерүүнү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чыгарылды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(М / О,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окутуучулар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жамаатынын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жыйыны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кеңеши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.);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7.12.Текшерилген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кызматкер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төмөнкүлөргө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убактысын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критерийлерин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Көзөмөлдүн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максатын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түрлө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Администрациянын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корутундулары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сунуштары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таанышуу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Көзөмөлдүн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макул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болбогон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учурда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конфликт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комиссиясына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кайрылыңыз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7.13.Башкаруунун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формасына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максаттарына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милдеттерине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жараша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чыныгы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абалын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кеңештердин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отурумдары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жолугушуу</w:t>
      </w:r>
      <w:proofErr w:type="spellEnd"/>
      <w:proofErr w:type="gramStart"/>
      <w:r w:rsidRPr="006A24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бирикмелери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(М / О);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аттестациядан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өткө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үүдө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текшерүүлөрдүн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алынат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7.14.Контролдун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жыйынтыгы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төмөнкүлөрдү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чечет: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буйрукту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Коллегиялык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контролдук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талкуулоо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эксперттерди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кайталап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үргүзүү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Кызматкерлерди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тартиптик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жоопкерчиликке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Кызматкерлерди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сыйлоо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компетенциясына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кирген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чечимдер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 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lastRenderedPageBreak/>
        <w:t xml:space="preserve">8. Жеке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8.1 Жеке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изилдөөнү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талдоону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камтыйт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8.2.Жеке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үшүндө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кызматкердин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компетенттүүлүк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деңгээлинин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квалификациясына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кесипкөйлүгүнө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өндүрүмдүүлүгүнө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коюлган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талаптарга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шайкештигин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текшерет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Педагогика, психология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физиологиясынын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теориясынын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негиздерин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мазмунунун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окутулуп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предметтин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компонентине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заманбап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тарбиялоо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методдоруна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шайкештиги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процессинде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ыңгайлуу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микроклиматты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диагностиканын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методикаларын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методикаларын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куралдарын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башталгыч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методдорун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каражаттарын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 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контингентин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дифференциациялоонун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 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когнитивдик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коммуникативдик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маданиятын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калыптандыруунун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өнүктүрүүнү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методдору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эффективдүү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методдору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ыкмалары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даярдык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контингентин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сактоо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8.3.Мугалимдин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төмөнкүлө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алынат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программаларды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толугу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жөндөмдүүлү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гү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өндөмдүүлүгү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Студенттин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көзкарандысыздык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дифференциацияланган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жекече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мамиле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биргелешкен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эмоционалдык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микроклиматтын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материалынын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тандап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кырдаалды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талдай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Иш-аракеттерин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жөндөө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тажрыйбаларын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8.4 Жеке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көзөмөлдү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жүргүзүүдө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төмөнкүлөргө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кызматтык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милдеттерине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документтер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таанышуу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пландаштыруу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пландары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класстык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журналдар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күндөлүктө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дептерлери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ата-энелер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чогулуштарынын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протоколдору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иштеринин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пландары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Сабактарга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тышкаркы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иштерге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анализдөө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жолу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мугалимдеринин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lastRenderedPageBreak/>
        <w:t>Окутуу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иш-аракеттеринин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статистикалык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тесттер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бөлүмдө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.);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эксперименталдык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олимпиадаларга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сынактарга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көргөзмөлөргө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конференцияларга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4BE">
        <w:rPr>
          <w:rFonts w:ascii="Times New Roman" w:hAnsi="Times New Roman" w:cs="Times New Roman"/>
          <w:sz w:val="24"/>
          <w:szCs w:val="24"/>
        </w:rPr>
        <w:t>ж.б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катышуусунун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Социологиялык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психологиялык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изилдөөлөрдү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: анкета,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ата-энелердин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тестирлөө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Тыянак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чыгарып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алыңыз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 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Салкын-жалпылоочу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9.1 Класс-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жалпыланган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белгилүү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класста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жүргүзүлөт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9.2.Класстык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белгилүү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класста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абалы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9.3.Бакылоонун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үшүндө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өзүнчө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класстагы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окуу-тарбия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бүткүл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комплекси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изилденет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ишмердүүлүгү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Окуучуларды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таанып-билүү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иш-аракеттерине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киргизүү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Билимге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кызыгуу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туудуруу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билгичтиги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жөндөмү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 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документтери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тарбиялоонун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инспекциянын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өркүндөтүүнү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аныктоонун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зарылдыгын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стимулдаштыруу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кызматташтыгы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үктөр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);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Окутууну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уюштурууда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технологияларга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дифференциациясы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жекелештирилиши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ата-энелери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Класстагы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социалдык-психологиялык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климат.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9.4.Контролдоо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сабактары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жылынын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жарым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жылдыктын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кварталдын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аягындагы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анализдин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жыйынтыгы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9.5.Класстык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жалпылоонун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көзөмөлүнү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кеңеште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класстык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сааттар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ата-энелер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чогулуштары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  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10.  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Көзөмөлдөн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бошотуу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lastRenderedPageBreak/>
        <w:t xml:space="preserve">10.1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жамаат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кеңешинин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мөөнөткө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бошотулушу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10.2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кеңештин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директорунун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ырасталат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10.3.Кызматкерди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көзөмөлдөн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бошотуунун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мөөнө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өрү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белгиленет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10.4.Кызматкерди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көзөмөлдөн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бошотуу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өтүнүч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кеңешинен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бирикмесинен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администрациясынан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кеңешинен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келип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түшүшү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10.5.Административдик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контролдон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бошотулган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" же "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өзү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жарым-жартылай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көзөмөлдөө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милдеттерин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аткарат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10.6.Кызматкерди "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өзү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режимине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өткөрүү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категорияны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сиңирген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ардактуу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наамы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сыйланган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жылдын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шаардын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сынактардын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көргөзмөлөрдүн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жеңүүчүсүнү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жылдагы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экзамендердеги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натыйжалар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(60% 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"4"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даражасын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көрсөтүшөт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ЖОЖдорго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кирүү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экзамендеринде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тастыкташат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.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>10.7 "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Өзү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өзү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режимине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өтүү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: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категорияны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"Россия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Федерациясынын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берүүнү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ардактуу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кызматкери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төш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белгиси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сыйлоо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Шаардык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предметтик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олимпиадалардын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конкурстардын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көргөзмөлөрдүн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сынактардын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жеңүүчүлө</w:t>
      </w:r>
      <w:proofErr w:type="gramStart"/>
      <w:r w:rsidRPr="006A24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24BE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>;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BE">
        <w:rPr>
          <w:rFonts w:ascii="Times New Roman" w:hAnsi="Times New Roman" w:cs="Times New Roman"/>
          <w:sz w:val="24"/>
          <w:szCs w:val="24"/>
        </w:rPr>
        <w:t>аттестациялоо</w:t>
      </w:r>
      <w:proofErr w:type="spellEnd"/>
      <w:r w:rsidRPr="006A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</w:p>
    <w:p w:rsidR="00081B29" w:rsidRPr="006A24BE" w:rsidRDefault="00081B29" w:rsidP="00081B29">
      <w:pPr>
        <w:rPr>
          <w:rFonts w:ascii="Times New Roman" w:hAnsi="Times New Roman" w:cs="Times New Roman"/>
          <w:sz w:val="24"/>
          <w:szCs w:val="24"/>
        </w:rPr>
      </w:pPr>
    </w:p>
    <w:p w:rsidR="00C313A4" w:rsidRDefault="00C313A4"/>
    <w:sectPr w:rsidR="00C313A4" w:rsidSect="00114751">
      <w:pgSz w:w="1076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7B4"/>
    <w:multiLevelType w:val="hybridMultilevel"/>
    <w:tmpl w:val="E396841E"/>
    <w:lvl w:ilvl="0" w:tplc="604477D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869D1"/>
    <w:multiLevelType w:val="hybridMultilevel"/>
    <w:tmpl w:val="F3A8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54A0"/>
    <w:multiLevelType w:val="hybridMultilevel"/>
    <w:tmpl w:val="A1EAF9A0"/>
    <w:lvl w:ilvl="0" w:tplc="F17E1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B3ADB"/>
    <w:multiLevelType w:val="multilevel"/>
    <w:tmpl w:val="A6B6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2B641A"/>
    <w:multiLevelType w:val="hybridMultilevel"/>
    <w:tmpl w:val="B44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1C"/>
    <w:rsid w:val="00081B29"/>
    <w:rsid w:val="00474186"/>
    <w:rsid w:val="006826FA"/>
    <w:rsid w:val="00B276A7"/>
    <w:rsid w:val="00C313A4"/>
    <w:rsid w:val="00D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</cp:lastModifiedBy>
  <cp:revision>6</cp:revision>
  <cp:lastPrinted>2021-10-09T08:32:00Z</cp:lastPrinted>
  <dcterms:created xsi:type="dcterms:W3CDTF">2021-07-03T05:18:00Z</dcterms:created>
  <dcterms:modified xsi:type="dcterms:W3CDTF">2021-10-09T08:32:00Z</dcterms:modified>
</cp:coreProperties>
</file>